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FDD8F" w14:textId="77777777" w:rsidR="00C9093B" w:rsidRPr="009014FE" w:rsidRDefault="00C9093B" w:rsidP="009014FE">
      <w:pPr>
        <w:rPr>
          <w:rFonts w:ascii="Arial" w:hAnsi="Arial" w:cs="Arial"/>
          <w:b/>
          <w:color w:val="595959" w:themeColor="text1" w:themeTint="A6"/>
          <w:sz w:val="22"/>
          <w:szCs w:val="22"/>
        </w:rPr>
      </w:pPr>
    </w:p>
    <w:p w14:paraId="3E45750B" w14:textId="68114C13" w:rsidR="00892E66" w:rsidRPr="00DE16D6" w:rsidRDefault="00892E66" w:rsidP="00DE16D6">
      <w:pPr>
        <w:tabs>
          <w:tab w:val="left" w:pos="2300"/>
          <w:tab w:val="center" w:pos="4320"/>
        </w:tabs>
        <w:jc w:val="center"/>
        <w:rPr>
          <w:rFonts w:ascii="Garamond" w:hAnsi="Garamond" w:cs="Times New Roman"/>
          <w:b/>
          <w:sz w:val="28"/>
          <w:szCs w:val="22"/>
        </w:rPr>
      </w:pPr>
      <w:r w:rsidRPr="00DE16D6">
        <w:rPr>
          <w:rFonts w:ascii="Garamond" w:hAnsi="Garamond" w:cs="Times New Roman"/>
          <w:b/>
          <w:sz w:val="28"/>
          <w:szCs w:val="22"/>
        </w:rPr>
        <w:t>AUDIT SENIOR JOB DESCRIPTION</w:t>
      </w:r>
    </w:p>
    <w:p w14:paraId="09A7EDA8" w14:textId="77777777" w:rsidR="00892E66" w:rsidRPr="009014FE" w:rsidRDefault="00892E66" w:rsidP="00892E66">
      <w:pPr>
        <w:rPr>
          <w:rFonts w:ascii="Arial" w:hAnsi="Arial" w:cs="Arial"/>
          <w:color w:val="595959" w:themeColor="text1" w:themeTint="A6"/>
          <w:sz w:val="22"/>
          <w:szCs w:val="22"/>
        </w:rPr>
      </w:pPr>
    </w:p>
    <w:p w14:paraId="0FBBB8F3" w14:textId="1C8F269D" w:rsidR="00892E66" w:rsidRPr="00DE16D6" w:rsidRDefault="009014FE" w:rsidP="00892E66">
      <w:pPr>
        <w:ind w:left="2160" w:hanging="2160"/>
        <w:rPr>
          <w:rFonts w:ascii="Garamond" w:hAnsi="Garamond" w:cs="Times New Roman"/>
          <w:b/>
          <w:sz w:val="28"/>
          <w:szCs w:val="22"/>
        </w:rPr>
      </w:pPr>
      <w:r w:rsidRPr="00DE16D6">
        <w:rPr>
          <w:rFonts w:ascii="Garamond" w:hAnsi="Garamond" w:cs="Times New Roman"/>
          <w:b/>
          <w:sz w:val="28"/>
          <w:szCs w:val="22"/>
        </w:rPr>
        <w:t>JOB SUMMARY:</w:t>
      </w:r>
    </w:p>
    <w:p w14:paraId="30C8A5D8" w14:textId="2F551663" w:rsidR="009014FE" w:rsidRPr="009014FE" w:rsidRDefault="009014FE" w:rsidP="00B87D31">
      <w:pPr>
        <w:jc w:val="both"/>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The Audit Senior reports to the Audit Manager and/or Audit Partner and is responsible for organizing and managing client engagements and projects including the completion of engagement tasks and project components. </w:t>
      </w:r>
    </w:p>
    <w:p w14:paraId="1FB9A0A8" w14:textId="77777777" w:rsidR="009014FE" w:rsidRPr="009014FE" w:rsidRDefault="009014FE" w:rsidP="009014FE">
      <w:pPr>
        <w:rPr>
          <w:rFonts w:ascii="Arial" w:hAnsi="Arial" w:cs="Arial"/>
          <w:color w:val="595959" w:themeColor="text1" w:themeTint="A6"/>
          <w:sz w:val="22"/>
          <w:szCs w:val="22"/>
        </w:rPr>
      </w:pPr>
    </w:p>
    <w:p w14:paraId="2FB2FB13" w14:textId="77777777" w:rsidR="00892E66" w:rsidRPr="00DE16D6" w:rsidRDefault="00892E66" w:rsidP="00892E66">
      <w:pPr>
        <w:ind w:left="2160" w:hanging="2160"/>
        <w:rPr>
          <w:rFonts w:ascii="Garamond" w:hAnsi="Garamond" w:cs="Times New Roman"/>
          <w:b/>
          <w:sz w:val="28"/>
          <w:szCs w:val="22"/>
        </w:rPr>
      </w:pPr>
      <w:r w:rsidRPr="00DE16D6">
        <w:rPr>
          <w:rFonts w:ascii="Garamond" w:hAnsi="Garamond" w:cs="Times New Roman"/>
          <w:b/>
          <w:sz w:val="28"/>
          <w:szCs w:val="22"/>
        </w:rPr>
        <w:t>RESPONSIBILITIES:</w:t>
      </w:r>
    </w:p>
    <w:p w14:paraId="0056D59B" w14:textId="77777777" w:rsidR="00892E66" w:rsidRPr="009014FE" w:rsidRDefault="00892E66" w:rsidP="00892E66">
      <w:pPr>
        <w:pStyle w:val="ListParagraph"/>
        <w:numPr>
          <w:ilvl w:val="0"/>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Project manages one or more client engagements simultaneously, ensuring the overall success of each project. </w:t>
      </w:r>
    </w:p>
    <w:p w14:paraId="1E4D5CA6" w14:textId="77777777" w:rsidR="00892E66" w:rsidRPr="009014FE" w:rsidRDefault="00892E66" w:rsidP="00892E66">
      <w:pPr>
        <w:pStyle w:val="ListParagraph"/>
        <w:numPr>
          <w:ilvl w:val="0"/>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Acquires strong working knowledge of client’s business.</w:t>
      </w:r>
    </w:p>
    <w:p w14:paraId="18E80EC5" w14:textId="77777777" w:rsidR="00892E66" w:rsidRPr="009014FE" w:rsidRDefault="00892E66" w:rsidP="00892E66">
      <w:pPr>
        <w:pStyle w:val="ListParagraph"/>
        <w:numPr>
          <w:ilvl w:val="0"/>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Builds strong working relationships with clients to gather information, resolve problems and to sell/cross-sell products or services.</w:t>
      </w:r>
    </w:p>
    <w:p w14:paraId="198B61DA" w14:textId="77777777" w:rsidR="00892E66" w:rsidRPr="009014FE" w:rsidRDefault="00892E66" w:rsidP="00892E66">
      <w:pPr>
        <w:pStyle w:val="ListParagraph"/>
        <w:numPr>
          <w:ilvl w:val="0"/>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Effectively documents work.</w:t>
      </w:r>
    </w:p>
    <w:p w14:paraId="1335AA36" w14:textId="78BCA8FA" w:rsidR="00892E66" w:rsidRPr="009014FE" w:rsidRDefault="00892E66" w:rsidP="00892E66">
      <w:pPr>
        <w:pStyle w:val="ListParagraph"/>
        <w:numPr>
          <w:ilvl w:val="0"/>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Identifies, communicates and solves engagement</w:t>
      </w:r>
      <w:r w:rsidR="005C7F86" w:rsidRPr="009014FE">
        <w:rPr>
          <w:rFonts w:ascii="Arial" w:hAnsi="Arial" w:cs="Arial"/>
          <w:color w:val="595959" w:themeColor="text1" w:themeTint="A6"/>
          <w:sz w:val="22"/>
          <w:szCs w:val="22"/>
        </w:rPr>
        <w:t xml:space="preserve"> and technical</w:t>
      </w:r>
      <w:r w:rsidRPr="009014FE">
        <w:rPr>
          <w:rFonts w:ascii="Arial" w:hAnsi="Arial" w:cs="Arial"/>
          <w:color w:val="595959" w:themeColor="text1" w:themeTint="A6"/>
          <w:sz w:val="22"/>
          <w:szCs w:val="22"/>
        </w:rPr>
        <w:t xml:space="preserve"> issues as well as communicating engagement progress in a timely and organized manner.</w:t>
      </w:r>
    </w:p>
    <w:p w14:paraId="0CCF8E12" w14:textId="5724C655" w:rsidR="00892E66" w:rsidRPr="009014FE" w:rsidRDefault="00892E66" w:rsidP="00892E66">
      <w:pPr>
        <w:pStyle w:val="ListParagraph"/>
        <w:numPr>
          <w:ilvl w:val="0"/>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Assists in identifying business development oppo</w:t>
      </w:r>
      <w:r w:rsidR="00B87D31">
        <w:rPr>
          <w:rFonts w:ascii="Arial" w:hAnsi="Arial" w:cs="Arial"/>
          <w:color w:val="595959" w:themeColor="text1" w:themeTint="A6"/>
          <w:sz w:val="22"/>
          <w:szCs w:val="22"/>
        </w:rPr>
        <w:t xml:space="preserve">rtunities and in developing new </w:t>
      </w:r>
      <w:r w:rsidRPr="009014FE">
        <w:rPr>
          <w:rFonts w:ascii="Arial" w:hAnsi="Arial" w:cs="Arial"/>
          <w:color w:val="595959" w:themeColor="text1" w:themeTint="A6"/>
          <w:sz w:val="22"/>
          <w:szCs w:val="22"/>
        </w:rPr>
        <w:t xml:space="preserve">business proposals, budgets and fee quotes. </w:t>
      </w:r>
    </w:p>
    <w:p w14:paraId="118A01B6" w14:textId="77777777" w:rsidR="00892E66" w:rsidRPr="009014FE" w:rsidRDefault="00892E66" w:rsidP="00892E66">
      <w:pPr>
        <w:pStyle w:val="ListParagraph"/>
        <w:numPr>
          <w:ilvl w:val="0"/>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Assists in preparing billings and in collections. </w:t>
      </w:r>
    </w:p>
    <w:p w14:paraId="76706D4B" w14:textId="77777777" w:rsidR="00892E66" w:rsidRPr="009014FE" w:rsidRDefault="00892E66" w:rsidP="00892E66">
      <w:pPr>
        <w:pStyle w:val="ListParagraph"/>
        <w:numPr>
          <w:ilvl w:val="0"/>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Supervises, trains and mentors Audit Associates. </w:t>
      </w:r>
    </w:p>
    <w:p w14:paraId="521DCFB4" w14:textId="77777777" w:rsidR="00892E66" w:rsidRPr="009014FE" w:rsidRDefault="00892E66" w:rsidP="00892E66">
      <w:pPr>
        <w:pStyle w:val="ListParagraph"/>
        <w:numPr>
          <w:ilvl w:val="0"/>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Works as an effective team member to successfully complete engagements including:</w:t>
      </w:r>
    </w:p>
    <w:p w14:paraId="5CB61729" w14:textId="77777777" w:rsidR="00892E66" w:rsidRPr="009014FE" w:rsidRDefault="00892E66" w:rsidP="00892E66">
      <w:pPr>
        <w:pStyle w:val="ListParagraph"/>
        <w:numPr>
          <w:ilvl w:val="1"/>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Preparing financial statements, footnote disclosures and management letter comments. </w:t>
      </w:r>
    </w:p>
    <w:p w14:paraId="2A877B7D" w14:textId="77777777" w:rsidR="00892E66" w:rsidRPr="009014FE" w:rsidRDefault="00892E66" w:rsidP="00892E66">
      <w:pPr>
        <w:pStyle w:val="ListParagraph"/>
        <w:numPr>
          <w:ilvl w:val="1"/>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Assisting with engagement administration including developing audit programs and customized procedures, budgets and engagement letters.</w:t>
      </w:r>
    </w:p>
    <w:p w14:paraId="2A994094" w14:textId="77777777" w:rsidR="00892E66" w:rsidRPr="009014FE" w:rsidRDefault="00892E66" w:rsidP="00892E66">
      <w:pPr>
        <w:pStyle w:val="ListParagraph"/>
        <w:numPr>
          <w:ilvl w:val="1"/>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Establishing work schedules using effective project management techniques. </w:t>
      </w:r>
    </w:p>
    <w:p w14:paraId="742EC100" w14:textId="77777777" w:rsidR="00BB3B09" w:rsidRPr="009014FE" w:rsidRDefault="00892E66" w:rsidP="00BB3B09">
      <w:pPr>
        <w:pStyle w:val="ListParagraph"/>
        <w:numPr>
          <w:ilvl w:val="1"/>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Researching and analyzing financial stat</w:t>
      </w:r>
      <w:r w:rsidR="00BB3B09" w:rsidRPr="009014FE">
        <w:rPr>
          <w:rFonts w:ascii="Arial" w:hAnsi="Arial" w:cs="Arial"/>
          <w:color w:val="595959" w:themeColor="text1" w:themeTint="A6"/>
          <w:sz w:val="22"/>
          <w:szCs w:val="22"/>
        </w:rPr>
        <w:t>ement and audit related issues.</w:t>
      </w:r>
    </w:p>
    <w:p w14:paraId="544F4342" w14:textId="7610BAB9" w:rsidR="00892E66" w:rsidRPr="009014FE" w:rsidRDefault="00BB3B09" w:rsidP="00BB3B09">
      <w:pPr>
        <w:pStyle w:val="ListParagraph"/>
        <w:numPr>
          <w:ilvl w:val="1"/>
          <w:numId w:val="12"/>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Reviewing and preparing Form 990 and related tax returns. </w:t>
      </w:r>
    </w:p>
    <w:p w14:paraId="7FD41E7A" w14:textId="77777777" w:rsidR="00892E66" w:rsidRPr="009014FE" w:rsidRDefault="00892E66" w:rsidP="00892E66">
      <w:pPr>
        <w:rPr>
          <w:rFonts w:ascii="Arial" w:hAnsi="Arial" w:cs="Arial"/>
          <w:color w:val="595959" w:themeColor="text1" w:themeTint="A6"/>
          <w:sz w:val="22"/>
          <w:szCs w:val="22"/>
        </w:rPr>
      </w:pPr>
    </w:p>
    <w:p w14:paraId="07A236EB" w14:textId="58F6FCB4" w:rsidR="00892E66" w:rsidRPr="00DE16D6" w:rsidRDefault="00B87D31" w:rsidP="00892E66">
      <w:pPr>
        <w:ind w:left="2160" w:hanging="2160"/>
        <w:rPr>
          <w:rFonts w:ascii="Garamond" w:hAnsi="Garamond" w:cs="Times New Roman"/>
          <w:b/>
          <w:sz w:val="28"/>
          <w:szCs w:val="22"/>
        </w:rPr>
      </w:pPr>
      <w:r>
        <w:rPr>
          <w:rFonts w:ascii="Garamond" w:hAnsi="Garamond" w:cs="Times New Roman"/>
          <w:b/>
          <w:sz w:val="28"/>
          <w:szCs w:val="22"/>
        </w:rPr>
        <w:t>S</w:t>
      </w:r>
      <w:r w:rsidR="00892E66" w:rsidRPr="00DE16D6">
        <w:rPr>
          <w:rFonts w:ascii="Garamond" w:hAnsi="Garamond" w:cs="Times New Roman"/>
          <w:b/>
          <w:sz w:val="28"/>
          <w:szCs w:val="22"/>
        </w:rPr>
        <w:t>KILLS:</w:t>
      </w:r>
    </w:p>
    <w:p w14:paraId="75218DF0" w14:textId="77777777" w:rsidR="00892E66" w:rsidRPr="009014FE" w:rsidRDefault="00892E66" w:rsidP="00892E66">
      <w:pPr>
        <w:pStyle w:val="ListParagraph"/>
        <w:numPr>
          <w:ilvl w:val="0"/>
          <w:numId w:val="13"/>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Strong project management, organizational skills and attention to detail.</w:t>
      </w:r>
    </w:p>
    <w:p w14:paraId="234F35B6" w14:textId="77777777" w:rsidR="00892E66" w:rsidRPr="009014FE" w:rsidRDefault="00892E66" w:rsidP="00892E66">
      <w:pPr>
        <w:pStyle w:val="ListParagraph"/>
        <w:numPr>
          <w:ilvl w:val="0"/>
          <w:numId w:val="13"/>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Strong analytical, technical and research skills.</w:t>
      </w:r>
    </w:p>
    <w:p w14:paraId="29E47D5F" w14:textId="653A4737" w:rsidR="00892E66" w:rsidRPr="00B87D31" w:rsidRDefault="00892E66" w:rsidP="00B87D31">
      <w:pPr>
        <w:pStyle w:val="ListParagraph"/>
        <w:numPr>
          <w:ilvl w:val="0"/>
          <w:numId w:val="13"/>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Ability to balance multiple priorities and complete assignments within time</w:t>
      </w:r>
      <w:r w:rsidR="00B87D31">
        <w:rPr>
          <w:rFonts w:ascii="Arial" w:hAnsi="Arial" w:cs="Arial"/>
          <w:color w:val="595959" w:themeColor="text1" w:themeTint="A6"/>
          <w:sz w:val="22"/>
          <w:szCs w:val="22"/>
        </w:rPr>
        <w:t xml:space="preserve"> </w:t>
      </w:r>
      <w:r w:rsidRPr="00B87D31">
        <w:rPr>
          <w:rFonts w:ascii="Arial" w:hAnsi="Arial" w:cs="Arial"/>
          <w:color w:val="595959" w:themeColor="text1" w:themeTint="A6"/>
          <w:sz w:val="22"/>
          <w:szCs w:val="22"/>
        </w:rPr>
        <w:t>constraints and deadlines.</w:t>
      </w:r>
    </w:p>
    <w:p w14:paraId="3DAA5FBB" w14:textId="60814933" w:rsidR="00892E66" w:rsidRPr="009014FE" w:rsidRDefault="00991091" w:rsidP="00892E66">
      <w:pPr>
        <w:pStyle w:val="ListParagraph"/>
        <w:numPr>
          <w:ilvl w:val="0"/>
          <w:numId w:val="13"/>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Strong</w:t>
      </w:r>
      <w:r w:rsidR="00892E66" w:rsidRPr="009014FE">
        <w:rPr>
          <w:rFonts w:ascii="Arial" w:hAnsi="Arial" w:cs="Arial"/>
          <w:color w:val="595959" w:themeColor="text1" w:themeTint="A6"/>
          <w:sz w:val="22"/>
          <w:szCs w:val="22"/>
        </w:rPr>
        <w:t xml:space="preserve"> verbal and written communication skills. </w:t>
      </w:r>
    </w:p>
    <w:p w14:paraId="4C2767F1" w14:textId="77777777" w:rsidR="00892E66" w:rsidRDefault="00892E66" w:rsidP="00892E66">
      <w:pPr>
        <w:pStyle w:val="ListParagraph"/>
        <w:numPr>
          <w:ilvl w:val="0"/>
          <w:numId w:val="13"/>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Ability to quickly adapt to changing client and business dynamics with recommended solutions. </w:t>
      </w:r>
    </w:p>
    <w:p w14:paraId="1ECB6EAE" w14:textId="3FCBFB59" w:rsidR="00892E66" w:rsidRPr="00B87D31" w:rsidRDefault="00B87D31" w:rsidP="00892E66">
      <w:pPr>
        <w:pStyle w:val="ListParagraph"/>
        <w:numPr>
          <w:ilvl w:val="0"/>
          <w:numId w:val="13"/>
        </w:numPr>
        <w:rPr>
          <w:rFonts w:ascii="Arial" w:hAnsi="Arial" w:cs="Arial"/>
          <w:b/>
          <w:color w:val="595959" w:themeColor="text1" w:themeTint="A6"/>
          <w:sz w:val="22"/>
          <w:szCs w:val="22"/>
        </w:rPr>
      </w:pPr>
      <w:r w:rsidRPr="00B87D31">
        <w:rPr>
          <w:rFonts w:ascii="Arial" w:hAnsi="Arial" w:cs="Arial"/>
          <w:color w:val="595959" w:themeColor="text1" w:themeTint="A6"/>
          <w:sz w:val="22"/>
          <w:szCs w:val="22"/>
        </w:rPr>
        <w:t>Committed to seeing engagements through to completion.</w:t>
      </w:r>
      <w:r w:rsidR="00892E66" w:rsidRPr="00B87D31">
        <w:rPr>
          <w:rFonts w:ascii="Arial" w:hAnsi="Arial" w:cs="Arial"/>
          <w:b/>
          <w:color w:val="595959" w:themeColor="text1" w:themeTint="A6"/>
          <w:sz w:val="22"/>
          <w:szCs w:val="22"/>
        </w:rPr>
        <w:br w:type="page"/>
      </w:r>
    </w:p>
    <w:p w14:paraId="2CE07776" w14:textId="77777777" w:rsidR="00892E66" w:rsidRPr="009014FE" w:rsidRDefault="00892E66" w:rsidP="00892E66">
      <w:pPr>
        <w:rPr>
          <w:rFonts w:ascii="Arial" w:hAnsi="Arial" w:cs="Arial"/>
          <w:b/>
          <w:color w:val="595959" w:themeColor="text1" w:themeTint="A6"/>
          <w:sz w:val="22"/>
          <w:szCs w:val="22"/>
        </w:rPr>
      </w:pPr>
    </w:p>
    <w:p w14:paraId="3A53A8E2" w14:textId="77777777" w:rsidR="00892E66" w:rsidRPr="009014FE" w:rsidRDefault="00892E66" w:rsidP="00892E66">
      <w:pPr>
        <w:ind w:left="2160" w:hanging="2160"/>
        <w:rPr>
          <w:rFonts w:ascii="Arial" w:hAnsi="Arial" w:cs="Arial"/>
          <w:b/>
          <w:color w:val="595959" w:themeColor="text1" w:themeTint="A6"/>
          <w:sz w:val="22"/>
          <w:szCs w:val="22"/>
        </w:rPr>
      </w:pPr>
    </w:p>
    <w:p w14:paraId="3682B6BA" w14:textId="77777777" w:rsidR="00892E66" w:rsidRPr="00DE16D6" w:rsidRDefault="00892E66" w:rsidP="00892E66">
      <w:pPr>
        <w:jc w:val="center"/>
        <w:rPr>
          <w:rFonts w:ascii="Garamond" w:hAnsi="Garamond" w:cs="Times New Roman"/>
          <w:b/>
          <w:sz w:val="28"/>
          <w:szCs w:val="22"/>
        </w:rPr>
      </w:pPr>
      <w:r w:rsidRPr="00DE16D6">
        <w:rPr>
          <w:rFonts w:ascii="Garamond" w:hAnsi="Garamond" w:cs="Times New Roman"/>
          <w:b/>
          <w:sz w:val="28"/>
          <w:szCs w:val="22"/>
        </w:rPr>
        <w:t>AUDIT SENIOR JOB DESCRIPTION</w:t>
      </w:r>
    </w:p>
    <w:p w14:paraId="182C4D8C" w14:textId="77777777" w:rsidR="00892E66" w:rsidRPr="00DE16D6" w:rsidRDefault="00892E66" w:rsidP="009014FE">
      <w:pPr>
        <w:rPr>
          <w:rFonts w:ascii="Garamond" w:hAnsi="Garamond" w:cs="Times New Roman"/>
          <w:b/>
          <w:sz w:val="28"/>
          <w:szCs w:val="22"/>
        </w:rPr>
      </w:pPr>
    </w:p>
    <w:p w14:paraId="76A7BA5D" w14:textId="14D95A7B" w:rsidR="00892E66" w:rsidRPr="00DE16D6" w:rsidRDefault="00892E66" w:rsidP="00892E66">
      <w:pPr>
        <w:ind w:left="2160" w:hanging="2160"/>
        <w:rPr>
          <w:rFonts w:ascii="Garamond" w:hAnsi="Garamond" w:cs="Times New Roman"/>
          <w:b/>
          <w:sz w:val="28"/>
          <w:szCs w:val="22"/>
        </w:rPr>
      </w:pPr>
      <w:r w:rsidRPr="00DE16D6">
        <w:rPr>
          <w:rFonts w:ascii="Garamond" w:hAnsi="Garamond" w:cs="Times New Roman"/>
          <w:b/>
          <w:sz w:val="28"/>
          <w:szCs w:val="22"/>
        </w:rPr>
        <w:t>QUALITIES</w:t>
      </w:r>
      <w:r w:rsidR="009F7447">
        <w:rPr>
          <w:rFonts w:ascii="Garamond" w:hAnsi="Garamond" w:cs="Times New Roman"/>
          <w:b/>
          <w:sz w:val="28"/>
          <w:szCs w:val="22"/>
        </w:rPr>
        <w:t xml:space="preserve"> – The MW</w:t>
      </w:r>
      <w:r w:rsidR="001C07C7" w:rsidRPr="00DE16D6">
        <w:rPr>
          <w:rFonts w:ascii="Garamond" w:hAnsi="Garamond" w:cs="Times New Roman"/>
          <w:b/>
          <w:sz w:val="28"/>
          <w:szCs w:val="22"/>
        </w:rPr>
        <w:t>A Way</w:t>
      </w:r>
      <w:r w:rsidRPr="00DE16D6">
        <w:rPr>
          <w:rFonts w:ascii="Garamond" w:hAnsi="Garamond" w:cs="Times New Roman"/>
          <w:b/>
          <w:sz w:val="28"/>
          <w:szCs w:val="22"/>
        </w:rPr>
        <w:t>:</w:t>
      </w:r>
    </w:p>
    <w:p w14:paraId="6988A2A8" w14:textId="77777777" w:rsidR="00B87D31" w:rsidRPr="009014FE" w:rsidRDefault="00B87D31" w:rsidP="00B87D31">
      <w:pPr>
        <w:pStyle w:val="ListParagraph"/>
        <w:numPr>
          <w:ilvl w:val="0"/>
          <w:numId w:val="9"/>
        </w:numPr>
        <w:ind w:left="360"/>
        <w:rPr>
          <w:rFonts w:ascii="Arial" w:hAnsi="Arial" w:cs="Arial"/>
          <w:color w:val="595959" w:themeColor="text1" w:themeTint="A6"/>
          <w:sz w:val="22"/>
          <w:szCs w:val="22"/>
        </w:rPr>
      </w:pPr>
      <w:r w:rsidRPr="009014FE">
        <w:rPr>
          <w:rFonts w:ascii="Arial" w:hAnsi="Arial" w:cs="Arial"/>
          <w:color w:val="595959" w:themeColor="text1" w:themeTint="A6"/>
          <w:sz w:val="22"/>
          <w:szCs w:val="22"/>
        </w:rPr>
        <w:t>Be kind.</w:t>
      </w:r>
    </w:p>
    <w:p w14:paraId="1BA57F11" w14:textId="77777777" w:rsidR="00892E66" w:rsidRPr="009014FE" w:rsidRDefault="00892E66" w:rsidP="00892E66">
      <w:pPr>
        <w:pStyle w:val="ListParagraph"/>
        <w:numPr>
          <w:ilvl w:val="0"/>
          <w:numId w:val="9"/>
        </w:numPr>
        <w:ind w:left="360"/>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Be dedicated to providing personalized attention and service. </w:t>
      </w:r>
    </w:p>
    <w:p w14:paraId="37087DA0" w14:textId="77777777" w:rsidR="00892E66" w:rsidRPr="009014FE" w:rsidRDefault="00892E66" w:rsidP="00892E66">
      <w:pPr>
        <w:pStyle w:val="ListParagraph"/>
        <w:numPr>
          <w:ilvl w:val="0"/>
          <w:numId w:val="9"/>
        </w:numPr>
        <w:ind w:left="360"/>
        <w:rPr>
          <w:rFonts w:ascii="Arial" w:hAnsi="Arial" w:cs="Arial"/>
          <w:color w:val="595959" w:themeColor="text1" w:themeTint="A6"/>
          <w:sz w:val="22"/>
          <w:szCs w:val="22"/>
        </w:rPr>
      </w:pPr>
      <w:r w:rsidRPr="009014FE">
        <w:rPr>
          <w:rFonts w:ascii="Arial" w:hAnsi="Arial" w:cs="Arial"/>
          <w:color w:val="595959" w:themeColor="text1" w:themeTint="A6"/>
          <w:sz w:val="22"/>
          <w:szCs w:val="22"/>
        </w:rPr>
        <w:t>Be a proactive and strategic solution provider.</w:t>
      </w:r>
    </w:p>
    <w:p w14:paraId="5BC843C8" w14:textId="77777777" w:rsidR="00892E66" w:rsidRPr="009014FE" w:rsidRDefault="00892E66" w:rsidP="00892E66">
      <w:pPr>
        <w:pStyle w:val="ListParagraph"/>
        <w:numPr>
          <w:ilvl w:val="0"/>
          <w:numId w:val="9"/>
        </w:numPr>
        <w:ind w:left="360"/>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Be a relationship builder. </w:t>
      </w:r>
    </w:p>
    <w:p w14:paraId="2CDD35A3" w14:textId="77777777" w:rsidR="00892E66" w:rsidRPr="009014FE" w:rsidRDefault="00892E66" w:rsidP="00892E66">
      <w:pPr>
        <w:pStyle w:val="ListParagraph"/>
        <w:numPr>
          <w:ilvl w:val="0"/>
          <w:numId w:val="9"/>
        </w:numPr>
        <w:ind w:left="360"/>
        <w:rPr>
          <w:rFonts w:ascii="Arial" w:hAnsi="Arial" w:cs="Arial"/>
          <w:color w:val="595959" w:themeColor="text1" w:themeTint="A6"/>
          <w:sz w:val="22"/>
          <w:szCs w:val="22"/>
        </w:rPr>
      </w:pPr>
      <w:r w:rsidRPr="009014FE">
        <w:rPr>
          <w:rFonts w:ascii="Arial" w:hAnsi="Arial" w:cs="Arial"/>
          <w:color w:val="595959" w:themeColor="text1" w:themeTint="A6"/>
          <w:sz w:val="22"/>
          <w:szCs w:val="22"/>
        </w:rPr>
        <w:t>Be a collaborative team player.</w:t>
      </w:r>
    </w:p>
    <w:p w14:paraId="3D5F69DC" w14:textId="77777777" w:rsidR="00892E66" w:rsidRPr="009014FE" w:rsidRDefault="00892E66" w:rsidP="00892E66">
      <w:pPr>
        <w:pStyle w:val="ListParagraph"/>
        <w:numPr>
          <w:ilvl w:val="0"/>
          <w:numId w:val="9"/>
        </w:numPr>
        <w:ind w:left="360"/>
        <w:rPr>
          <w:rFonts w:ascii="Arial" w:hAnsi="Arial" w:cs="Arial"/>
          <w:color w:val="595959" w:themeColor="text1" w:themeTint="A6"/>
          <w:sz w:val="22"/>
          <w:szCs w:val="22"/>
        </w:rPr>
      </w:pPr>
      <w:r w:rsidRPr="009014FE">
        <w:rPr>
          <w:rFonts w:ascii="Arial" w:hAnsi="Arial" w:cs="Arial"/>
          <w:color w:val="595959" w:themeColor="text1" w:themeTint="A6"/>
          <w:sz w:val="22"/>
          <w:szCs w:val="22"/>
        </w:rPr>
        <w:t>Be trustworthy.</w:t>
      </w:r>
    </w:p>
    <w:p w14:paraId="3CE203EE" w14:textId="77777777" w:rsidR="00892E66" w:rsidRPr="009014FE" w:rsidRDefault="00892E66" w:rsidP="00892E66">
      <w:pPr>
        <w:ind w:left="2160" w:hanging="2160"/>
        <w:rPr>
          <w:rFonts w:ascii="Arial" w:hAnsi="Arial" w:cs="Arial"/>
          <w:b/>
          <w:color w:val="595959" w:themeColor="text1" w:themeTint="A6"/>
          <w:sz w:val="22"/>
          <w:szCs w:val="22"/>
        </w:rPr>
      </w:pPr>
    </w:p>
    <w:p w14:paraId="45BD9229" w14:textId="39D4E5F7" w:rsidR="00892E66" w:rsidRPr="00306558" w:rsidRDefault="00892E66" w:rsidP="00892E66">
      <w:pPr>
        <w:ind w:left="2160" w:hanging="2160"/>
        <w:rPr>
          <w:rFonts w:ascii="Garamond" w:hAnsi="Garamond" w:cs="Times New Roman"/>
          <w:b/>
          <w:sz w:val="28"/>
          <w:szCs w:val="22"/>
        </w:rPr>
      </w:pPr>
      <w:r w:rsidRPr="00306558">
        <w:rPr>
          <w:rFonts w:ascii="Garamond" w:hAnsi="Garamond" w:cs="Times New Roman"/>
          <w:b/>
          <w:sz w:val="28"/>
          <w:szCs w:val="22"/>
        </w:rPr>
        <w:t>E</w:t>
      </w:r>
      <w:r w:rsidR="00BB3B09" w:rsidRPr="00306558">
        <w:rPr>
          <w:rFonts w:ascii="Garamond" w:hAnsi="Garamond" w:cs="Times New Roman"/>
          <w:b/>
          <w:sz w:val="28"/>
          <w:szCs w:val="22"/>
        </w:rPr>
        <w:t>DUCATION AND EXPERIENCE</w:t>
      </w:r>
      <w:r w:rsidRPr="00306558">
        <w:rPr>
          <w:rFonts w:ascii="Garamond" w:hAnsi="Garamond" w:cs="Times New Roman"/>
          <w:b/>
          <w:sz w:val="28"/>
          <w:szCs w:val="22"/>
        </w:rPr>
        <w:t>:</w:t>
      </w:r>
    </w:p>
    <w:p w14:paraId="149CFA6D" w14:textId="77777777" w:rsidR="00892E66" w:rsidRPr="009014FE" w:rsidRDefault="00892E66" w:rsidP="00892E66">
      <w:pPr>
        <w:pStyle w:val="ListParagraph"/>
        <w:numPr>
          <w:ilvl w:val="0"/>
          <w:numId w:val="11"/>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Bachelor’s or Master’s degree in Accounting. </w:t>
      </w:r>
    </w:p>
    <w:p w14:paraId="4FE43354" w14:textId="50369B7F" w:rsidR="00B87D31" w:rsidRDefault="00892E66" w:rsidP="00892E66">
      <w:pPr>
        <w:pStyle w:val="ListParagraph"/>
        <w:numPr>
          <w:ilvl w:val="0"/>
          <w:numId w:val="11"/>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CPA certification and active license (or </w:t>
      </w:r>
      <w:r w:rsidRPr="009014FE">
        <w:rPr>
          <w:rFonts w:ascii="Arial" w:hAnsi="Arial" w:cs="Arial"/>
          <w:i/>
          <w:color w:val="595959" w:themeColor="text1" w:themeTint="A6"/>
          <w:sz w:val="22"/>
          <w:szCs w:val="22"/>
          <w:u w:val="single"/>
        </w:rPr>
        <w:t>actively</w:t>
      </w:r>
      <w:r w:rsidRPr="009014FE">
        <w:rPr>
          <w:rFonts w:ascii="Arial" w:hAnsi="Arial" w:cs="Arial"/>
          <w:color w:val="595959" w:themeColor="text1" w:themeTint="A6"/>
          <w:sz w:val="22"/>
          <w:szCs w:val="22"/>
        </w:rPr>
        <w:t xml:space="preserve"> working to obtain certification)</w:t>
      </w:r>
      <w:r w:rsidR="00B87D31">
        <w:rPr>
          <w:rFonts w:ascii="Arial" w:hAnsi="Arial" w:cs="Arial"/>
          <w:color w:val="595959" w:themeColor="text1" w:themeTint="A6"/>
          <w:sz w:val="22"/>
          <w:szCs w:val="22"/>
        </w:rPr>
        <w:t xml:space="preserve"> preferred.</w:t>
      </w:r>
    </w:p>
    <w:p w14:paraId="5E4E335D" w14:textId="111D73D8" w:rsidR="00892E66" w:rsidRPr="009014FE" w:rsidRDefault="00B87D31" w:rsidP="00892E66">
      <w:pPr>
        <w:pStyle w:val="ListParagraph"/>
        <w:numPr>
          <w:ilvl w:val="0"/>
          <w:numId w:val="11"/>
        </w:numPr>
        <w:rPr>
          <w:rFonts w:ascii="Arial" w:hAnsi="Arial" w:cs="Arial"/>
          <w:color w:val="595959" w:themeColor="text1" w:themeTint="A6"/>
          <w:sz w:val="22"/>
          <w:szCs w:val="22"/>
        </w:rPr>
      </w:pPr>
      <w:r>
        <w:rPr>
          <w:rFonts w:ascii="Arial" w:hAnsi="Arial" w:cs="Arial"/>
          <w:color w:val="595959" w:themeColor="text1" w:themeTint="A6"/>
          <w:sz w:val="22"/>
          <w:szCs w:val="22"/>
        </w:rPr>
        <w:t>3+</w:t>
      </w:r>
      <w:r w:rsidR="00A96993">
        <w:rPr>
          <w:rFonts w:ascii="Arial" w:hAnsi="Arial" w:cs="Arial"/>
          <w:color w:val="595959" w:themeColor="text1" w:themeTint="A6"/>
          <w:sz w:val="22"/>
          <w:szCs w:val="22"/>
        </w:rPr>
        <w:t xml:space="preserve"> </w:t>
      </w:r>
      <w:r w:rsidR="00892E66" w:rsidRPr="009014FE">
        <w:rPr>
          <w:rFonts w:ascii="Arial" w:hAnsi="Arial" w:cs="Arial"/>
          <w:color w:val="595959" w:themeColor="text1" w:themeTint="A6"/>
          <w:sz w:val="22"/>
          <w:szCs w:val="22"/>
        </w:rPr>
        <w:t>years audit experience in a public</w:t>
      </w:r>
      <w:r w:rsidR="009F7447">
        <w:rPr>
          <w:rFonts w:ascii="Arial" w:hAnsi="Arial" w:cs="Arial"/>
          <w:color w:val="595959" w:themeColor="text1" w:themeTint="A6"/>
          <w:sz w:val="22"/>
          <w:szCs w:val="22"/>
        </w:rPr>
        <w:t xml:space="preserve"> accounting firm, with some non</w:t>
      </w:r>
      <w:r w:rsidR="00892E66" w:rsidRPr="009014FE">
        <w:rPr>
          <w:rFonts w:ascii="Arial" w:hAnsi="Arial" w:cs="Arial"/>
          <w:color w:val="595959" w:themeColor="text1" w:themeTint="A6"/>
          <w:sz w:val="22"/>
          <w:szCs w:val="22"/>
        </w:rPr>
        <w:t>profit audit experience</w:t>
      </w:r>
      <w:r>
        <w:rPr>
          <w:rFonts w:ascii="Arial" w:hAnsi="Arial" w:cs="Arial"/>
          <w:color w:val="595959" w:themeColor="text1" w:themeTint="A6"/>
          <w:sz w:val="22"/>
          <w:szCs w:val="22"/>
        </w:rPr>
        <w:t xml:space="preserve"> preferred</w:t>
      </w:r>
      <w:r w:rsidR="00892E66" w:rsidRPr="009014FE">
        <w:rPr>
          <w:rFonts w:ascii="Arial" w:hAnsi="Arial" w:cs="Arial"/>
          <w:color w:val="595959" w:themeColor="text1" w:themeTint="A6"/>
          <w:sz w:val="22"/>
          <w:szCs w:val="22"/>
        </w:rPr>
        <w:t xml:space="preserve">. </w:t>
      </w:r>
    </w:p>
    <w:p w14:paraId="468B64B4" w14:textId="126FC403" w:rsidR="00892E66" w:rsidRPr="009014FE" w:rsidRDefault="00892E66" w:rsidP="00892E66">
      <w:pPr>
        <w:pStyle w:val="ListParagraph"/>
        <w:numPr>
          <w:ilvl w:val="0"/>
          <w:numId w:val="11"/>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Understanding of Fo</w:t>
      </w:r>
      <w:r w:rsidR="00B87D31">
        <w:rPr>
          <w:rFonts w:ascii="Arial" w:hAnsi="Arial" w:cs="Arial"/>
          <w:color w:val="595959" w:themeColor="text1" w:themeTint="A6"/>
          <w:sz w:val="22"/>
          <w:szCs w:val="22"/>
        </w:rPr>
        <w:t>rm 990 and related tax returns preferred.</w:t>
      </w:r>
    </w:p>
    <w:p w14:paraId="6CA32FEB" w14:textId="5C2342F5" w:rsidR="00892E66" w:rsidRPr="009014FE" w:rsidRDefault="00892E66" w:rsidP="00892E66">
      <w:pPr>
        <w:pStyle w:val="ListParagraph"/>
        <w:numPr>
          <w:ilvl w:val="0"/>
          <w:numId w:val="11"/>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Experience conducting </w:t>
      </w:r>
      <w:r w:rsidR="001F3980">
        <w:rPr>
          <w:rFonts w:ascii="Arial" w:hAnsi="Arial" w:cs="Arial"/>
          <w:color w:val="595959" w:themeColor="text1" w:themeTint="A6"/>
          <w:sz w:val="22"/>
          <w:szCs w:val="22"/>
        </w:rPr>
        <w:t xml:space="preserve">nonprofit and </w:t>
      </w:r>
      <w:r w:rsidRPr="009014FE">
        <w:rPr>
          <w:rFonts w:ascii="Arial" w:hAnsi="Arial" w:cs="Arial"/>
          <w:color w:val="595959" w:themeColor="text1" w:themeTint="A6"/>
          <w:sz w:val="22"/>
          <w:szCs w:val="22"/>
        </w:rPr>
        <w:t xml:space="preserve">ERISA audits </w:t>
      </w:r>
      <w:r w:rsidR="001F3980">
        <w:rPr>
          <w:rFonts w:ascii="Arial" w:hAnsi="Arial" w:cs="Arial"/>
          <w:color w:val="595959" w:themeColor="text1" w:themeTint="A6"/>
          <w:sz w:val="22"/>
          <w:szCs w:val="22"/>
        </w:rPr>
        <w:t>and audits</w:t>
      </w:r>
      <w:bookmarkStart w:id="0" w:name="_GoBack"/>
      <w:bookmarkEnd w:id="0"/>
      <w:r w:rsidR="00B32FC3">
        <w:rPr>
          <w:rFonts w:ascii="Arial" w:hAnsi="Arial" w:cs="Arial"/>
          <w:color w:val="595959" w:themeColor="text1" w:themeTint="A6"/>
          <w:sz w:val="22"/>
          <w:szCs w:val="22"/>
        </w:rPr>
        <w:t xml:space="preserve"> a plus</w:t>
      </w:r>
      <w:r w:rsidR="001F3980">
        <w:rPr>
          <w:rFonts w:ascii="Arial" w:hAnsi="Arial" w:cs="Arial"/>
          <w:color w:val="595959" w:themeColor="text1" w:themeTint="A6"/>
          <w:sz w:val="22"/>
          <w:szCs w:val="22"/>
        </w:rPr>
        <w:t>.</w:t>
      </w:r>
    </w:p>
    <w:p w14:paraId="4B72451A" w14:textId="77777777" w:rsidR="00892E66" w:rsidRPr="009014FE" w:rsidRDefault="00892E66" w:rsidP="00892E66">
      <w:pPr>
        <w:pStyle w:val="ListParagraph"/>
        <w:numPr>
          <w:ilvl w:val="0"/>
          <w:numId w:val="11"/>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Thorough understanding of GAAP, generally accepted auditing standards, internal controls and complex audit procedures and techniques. </w:t>
      </w:r>
    </w:p>
    <w:p w14:paraId="79D1E4A9" w14:textId="5FEFF466" w:rsidR="00892E66" w:rsidRPr="009014FE" w:rsidRDefault="00892E66" w:rsidP="00892E66">
      <w:pPr>
        <w:pStyle w:val="ListParagraph"/>
        <w:numPr>
          <w:ilvl w:val="0"/>
          <w:numId w:val="11"/>
        </w:num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Proficiency in Microsoft Office software programs, </w:t>
      </w:r>
      <w:r w:rsidR="00751701">
        <w:rPr>
          <w:rFonts w:ascii="Arial" w:hAnsi="Arial" w:cs="Arial"/>
          <w:color w:val="595959" w:themeColor="text1" w:themeTint="A6"/>
          <w:sz w:val="22"/>
          <w:szCs w:val="22"/>
        </w:rPr>
        <w:t>QuickBooks</w:t>
      </w:r>
      <w:r w:rsidRPr="009014FE">
        <w:rPr>
          <w:rFonts w:ascii="Arial" w:hAnsi="Arial" w:cs="Arial"/>
          <w:color w:val="595959" w:themeColor="text1" w:themeTint="A6"/>
          <w:sz w:val="22"/>
          <w:szCs w:val="22"/>
        </w:rPr>
        <w:t>, ProSystem fx Tax, Engagement and Document software (or equivalent software).</w:t>
      </w:r>
    </w:p>
    <w:p w14:paraId="043E2F05" w14:textId="77777777" w:rsidR="00892E66" w:rsidRPr="009014FE" w:rsidRDefault="00892E66" w:rsidP="00892E66">
      <w:pPr>
        <w:ind w:left="2160" w:hanging="2160"/>
        <w:rPr>
          <w:rFonts w:ascii="Arial" w:hAnsi="Arial" w:cs="Arial"/>
          <w:b/>
          <w:color w:val="595959" w:themeColor="text1" w:themeTint="A6"/>
          <w:sz w:val="22"/>
          <w:szCs w:val="22"/>
        </w:rPr>
      </w:pPr>
    </w:p>
    <w:p w14:paraId="1D1A96E1" w14:textId="77777777" w:rsidR="009014FE" w:rsidRPr="00306558" w:rsidRDefault="009014FE" w:rsidP="009014FE">
      <w:pPr>
        <w:rPr>
          <w:rFonts w:ascii="Garamond" w:hAnsi="Garamond" w:cs="Arial"/>
          <w:sz w:val="28"/>
          <w:szCs w:val="22"/>
        </w:rPr>
      </w:pPr>
      <w:r w:rsidRPr="00306558">
        <w:rPr>
          <w:rFonts w:ascii="Garamond" w:hAnsi="Garamond" w:cs="Arial"/>
          <w:b/>
          <w:sz w:val="28"/>
          <w:szCs w:val="22"/>
        </w:rPr>
        <w:t>ABOUT MW&amp;A:</w:t>
      </w:r>
    </w:p>
    <w:p w14:paraId="201B04DD" w14:textId="77777777" w:rsidR="009014FE" w:rsidRPr="009014FE" w:rsidRDefault="009014FE" w:rsidP="00B87D31">
      <w:pPr>
        <w:pStyle w:val="Pa0"/>
        <w:jc w:val="both"/>
        <w:rPr>
          <w:rFonts w:cs="Arial"/>
          <w:color w:val="595959" w:themeColor="text1" w:themeTint="A6"/>
          <w:sz w:val="22"/>
          <w:szCs w:val="22"/>
        </w:rPr>
      </w:pPr>
      <w:r w:rsidRPr="009014FE">
        <w:rPr>
          <w:rFonts w:cs="Arial"/>
          <w:color w:val="595959" w:themeColor="text1" w:themeTint="A6"/>
          <w:sz w:val="22"/>
          <w:szCs w:val="22"/>
        </w:rPr>
        <w:t>Mann Weitz &amp; Associates is a CPA firm dedicated to meeting the accounting, audit, tax and business advisory needs of privately held companies, professional service firms and high net worth individuals and nonprofit organizations. In fact, we are widely considered one of the premier CPA firms in Chicago for associations, foundations and charitable groups.</w:t>
      </w:r>
    </w:p>
    <w:p w14:paraId="479664EE" w14:textId="77777777" w:rsidR="009014FE" w:rsidRPr="009014FE" w:rsidRDefault="009014FE" w:rsidP="00B87D31">
      <w:pPr>
        <w:pStyle w:val="Pa0"/>
        <w:jc w:val="both"/>
        <w:rPr>
          <w:rStyle w:val="A1"/>
          <w:rFonts w:ascii="Arial" w:hAnsi="Arial" w:cs="Arial"/>
          <w:color w:val="595959" w:themeColor="text1" w:themeTint="A6"/>
          <w:sz w:val="22"/>
          <w:szCs w:val="22"/>
        </w:rPr>
      </w:pPr>
    </w:p>
    <w:p w14:paraId="2F559145" w14:textId="5EF75837" w:rsidR="009014FE" w:rsidRPr="009014FE" w:rsidRDefault="009014FE" w:rsidP="00B87D31">
      <w:pPr>
        <w:pStyle w:val="Pa0"/>
        <w:jc w:val="both"/>
        <w:rPr>
          <w:rFonts w:cs="Arial"/>
          <w:color w:val="595959" w:themeColor="text1" w:themeTint="A6"/>
          <w:sz w:val="22"/>
          <w:szCs w:val="22"/>
        </w:rPr>
      </w:pPr>
      <w:r w:rsidRPr="009014FE">
        <w:rPr>
          <w:rFonts w:cs="Arial"/>
          <w:color w:val="595959" w:themeColor="text1" w:themeTint="A6"/>
          <w:sz w:val="22"/>
          <w:szCs w:val="22"/>
        </w:rPr>
        <w:t>At MW&amp;A, we pride ourselves on becoming trusted business advisors to our clients. We do this by providing the expert advice and leading edge solutions you would expect from a larger firm, coupled with an unwavering commitment to providing the prompt and personalized attention only a boutique CPA firm can deliver. We understand that each of our clients is unique and tailor our approach and services accordingly.</w:t>
      </w:r>
    </w:p>
    <w:p w14:paraId="00B2E182" w14:textId="77777777" w:rsidR="009014FE" w:rsidRPr="009014FE" w:rsidRDefault="009014FE" w:rsidP="009014FE">
      <w:p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 </w:t>
      </w:r>
    </w:p>
    <w:p w14:paraId="6981D8BE" w14:textId="77777777" w:rsidR="009014FE" w:rsidRPr="00306558" w:rsidRDefault="009014FE" w:rsidP="009014FE">
      <w:pPr>
        <w:rPr>
          <w:rFonts w:ascii="Garamond" w:hAnsi="Garamond" w:cs="Arial"/>
          <w:b/>
          <w:sz w:val="28"/>
          <w:szCs w:val="22"/>
        </w:rPr>
      </w:pPr>
      <w:r w:rsidRPr="00306558">
        <w:rPr>
          <w:rFonts w:ascii="Garamond" w:hAnsi="Garamond" w:cs="Arial"/>
          <w:b/>
          <w:sz w:val="28"/>
          <w:szCs w:val="22"/>
        </w:rPr>
        <w:t>HOW TO APPLY:</w:t>
      </w:r>
    </w:p>
    <w:p w14:paraId="3564EAC9" w14:textId="73A14476" w:rsidR="009014FE" w:rsidRPr="009014FE" w:rsidRDefault="009014FE" w:rsidP="009014FE">
      <w:pPr>
        <w:rPr>
          <w:rFonts w:ascii="Arial" w:hAnsi="Arial" w:cs="Arial"/>
          <w:color w:val="595959" w:themeColor="text1" w:themeTint="A6"/>
          <w:sz w:val="22"/>
          <w:szCs w:val="22"/>
        </w:rPr>
      </w:pPr>
      <w:r w:rsidRPr="009014FE">
        <w:rPr>
          <w:rFonts w:ascii="Arial" w:hAnsi="Arial" w:cs="Arial"/>
          <w:color w:val="595959" w:themeColor="text1" w:themeTint="A6"/>
          <w:sz w:val="22"/>
          <w:szCs w:val="22"/>
        </w:rPr>
        <w:t xml:space="preserve">Interested candidates should email their resume </w:t>
      </w:r>
      <w:r w:rsidRPr="00B87D31">
        <w:rPr>
          <w:rFonts w:ascii="Arial" w:hAnsi="Arial" w:cs="Arial"/>
          <w:color w:val="595959" w:themeColor="text1" w:themeTint="A6"/>
          <w:sz w:val="22"/>
          <w:szCs w:val="22"/>
        </w:rPr>
        <w:t xml:space="preserve">to </w:t>
      </w:r>
      <w:hyperlink r:id="rId7" w:history="1">
        <w:r w:rsidR="00B87D31" w:rsidRPr="00B87D31">
          <w:rPr>
            <w:rFonts w:ascii="Arial" w:hAnsi="Arial" w:cs="Arial"/>
            <w:color w:val="595959" w:themeColor="text1" w:themeTint="A6"/>
            <w:sz w:val="22"/>
            <w:szCs w:val="22"/>
          </w:rPr>
          <w:t>info@mwa.cpa</w:t>
        </w:r>
      </w:hyperlink>
      <w:r w:rsidRPr="00B87D31">
        <w:rPr>
          <w:rFonts w:ascii="Arial" w:hAnsi="Arial" w:cs="Arial"/>
          <w:color w:val="595959" w:themeColor="text1" w:themeTint="A6"/>
          <w:sz w:val="22"/>
          <w:szCs w:val="22"/>
        </w:rPr>
        <w:t xml:space="preserve"> with</w:t>
      </w:r>
      <w:r w:rsidRPr="009014FE">
        <w:rPr>
          <w:rFonts w:ascii="Arial" w:hAnsi="Arial" w:cs="Arial"/>
          <w:color w:val="595959" w:themeColor="text1" w:themeTint="A6"/>
          <w:sz w:val="22"/>
          <w:szCs w:val="22"/>
        </w:rPr>
        <w:t xml:space="preserve"> </w:t>
      </w:r>
      <w:r w:rsidR="00B32FC3">
        <w:rPr>
          <w:rFonts w:ascii="Arial" w:hAnsi="Arial" w:cs="Arial"/>
          <w:color w:val="595959" w:themeColor="text1" w:themeTint="A6"/>
          <w:sz w:val="22"/>
          <w:szCs w:val="22"/>
        </w:rPr>
        <w:t>“</w:t>
      </w:r>
      <w:r w:rsidRPr="009014FE">
        <w:rPr>
          <w:rFonts w:ascii="Arial" w:hAnsi="Arial" w:cs="Arial"/>
          <w:color w:val="595959" w:themeColor="text1" w:themeTint="A6"/>
          <w:sz w:val="22"/>
          <w:szCs w:val="22"/>
        </w:rPr>
        <w:t xml:space="preserve">Audit </w:t>
      </w:r>
      <w:r w:rsidR="001B21AA">
        <w:rPr>
          <w:rFonts w:ascii="Arial" w:hAnsi="Arial" w:cs="Arial"/>
          <w:color w:val="595959" w:themeColor="text1" w:themeTint="A6"/>
          <w:sz w:val="22"/>
          <w:szCs w:val="22"/>
        </w:rPr>
        <w:t>Senior</w:t>
      </w:r>
      <w:r w:rsidRPr="009014FE">
        <w:rPr>
          <w:rFonts w:ascii="Arial" w:hAnsi="Arial" w:cs="Arial"/>
          <w:color w:val="595959" w:themeColor="text1" w:themeTint="A6"/>
          <w:sz w:val="22"/>
          <w:szCs w:val="22"/>
        </w:rPr>
        <w:t xml:space="preserve"> Job Application</w:t>
      </w:r>
      <w:r w:rsidR="00B32FC3">
        <w:rPr>
          <w:rFonts w:ascii="Arial" w:hAnsi="Arial" w:cs="Arial"/>
          <w:color w:val="595959" w:themeColor="text1" w:themeTint="A6"/>
          <w:sz w:val="22"/>
          <w:szCs w:val="22"/>
        </w:rPr>
        <w:t>”</w:t>
      </w:r>
      <w:r w:rsidRPr="009014FE">
        <w:rPr>
          <w:rFonts w:ascii="Arial" w:hAnsi="Arial" w:cs="Arial"/>
          <w:color w:val="595959" w:themeColor="text1" w:themeTint="A6"/>
          <w:sz w:val="22"/>
          <w:szCs w:val="22"/>
        </w:rPr>
        <w:t xml:space="preserve"> in the subject line. </w:t>
      </w:r>
    </w:p>
    <w:p w14:paraId="609E7D99" w14:textId="77777777" w:rsidR="00892E66" w:rsidRPr="009014FE" w:rsidRDefault="00892E66" w:rsidP="00892E66">
      <w:pPr>
        <w:ind w:left="2160" w:hanging="2160"/>
        <w:rPr>
          <w:rFonts w:ascii="Arial" w:hAnsi="Arial" w:cs="Arial"/>
          <w:color w:val="595959" w:themeColor="text1" w:themeTint="A6"/>
          <w:sz w:val="22"/>
          <w:szCs w:val="22"/>
        </w:rPr>
      </w:pPr>
    </w:p>
    <w:p w14:paraId="561CF01A" w14:textId="1872ED03" w:rsidR="00465236" w:rsidRPr="009014FE" w:rsidRDefault="00465236" w:rsidP="0041502D">
      <w:pPr>
        <w:rPr>
          <w:rFonts w:ascii="Arial" w:hAnsi="Arial" w:cs="Arial"/>
          <w:color w:val="595959" w:themeColor="text1" w:themeTint="A6"/>
          <w:sz w:val="22"/>
          <w:szCs w:val="22"/>
        </w:rPr>
      </w:pPr>
    </w:p>
    <w:sectPr w:rsidR="00465236" w:rsidRPr="009014FE" w:rsidSect="00C9093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172F" w14:textId="77777777" w:rsidR="00B87D31" w:rsidRDefault="00B87D31" w:rsidP="007F14DF">
      <w:r>
        <w:separator/>
      </w:r>
    </w:p>
  </w:endnote>
  <w:endnote w:type="continuationSeparator" w:id="0">
    <w:p w14:paraId="59037BAF" w14:textId="77777777" w:rsidR="00B87D31" w:rsidRDefault="00B87D31" w:rsidP="007F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Garamond Bold">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3225" w14:textId="77777777" w:rsidR="00B87D31" w:rsidRDefault="00B87D31" w:rsidP="00766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D8DF8" w14:textId="77777777" w:rsidR="00B87D31" w:rsidRDefault="00B87D31" w:rsidP="00C90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811E" w14:textId="77777777" w:rsidR="00B87D31" w:rsidRDefault="00B87D31" w:rsidP="00766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447">
      <w:rPr>
        <w:rStyle w:val="PageNumber"/>
        <w:noProof/>
      </w:rPr>
      <w:t>2</w:t>
    </w:r>
    <w:r>
      <w:rPr>
        <w:rStyle w:val="PageNumber"/>
      </w:rPr>
      <w:fldChar w:fldCharType="end"/>
    </w:r>
  </w:p>
  <w:p w14:paraId="33010C21" w14:textId="261EE0BC" w:rsidR="00B87D31" w:rsidRDefault="00B87D31" w:rsidP="008C74CA">
    <w:pPr>
      <w:pStyle w:val="Footer"/>
      <w:ind w:right="360"/>
    </w:pPr>
    <w:r>
      <w:rPr>
        <w:noProof/>
        <w:lang w:eastAsia="en-US"/>
      </w:rPr>
      <w:drawing>
        <wp:inline distT="0" distB="0" distL="0" distR="0" wp14:anchorId="09A04DA3" wp14:editId="2BCCAC9D">
          <wp:extent cx="5486400" cy="418465"/>
          <wp:effectExtent l="0" t="0" r="0" b="0"/>
          <wp:docPr id="2" name="Picture 2" descr="Macintosh HD:Users:Pam:Desktop:MWA letter address7-27-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m:Desktop:MWA letter address7-27-16.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84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09AE" w14:textId="77777777" w:rsidR="00B87D31" w:rsidRDefault="00B87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62E21" w14:textId="77777777" w:rsidR="00B87D31" w:rsidRDefault="00B87D31" w:rsidP="007F14DF">
      <w:r>
        <w:separator/>
      </w:r>
    </w:p>
  </w:footnote>
  <w:footnote w:type="continuationSeparator" w:id="0">
    <w:p w14:paraId="0AFFC118" w14:textId="77777777" w:rsidR="00B87D31" w:rsidRDefault="00B87D31" w:rsidP="007F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4E1D3" w14:textId="77777777" w:rsidR="00B87D31" w:rsidRDefault="00B8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88C5" w14:textId="1D541714" w:rsidR="00B87D31" w:rsidRDefault="00B87D31" w:rsidP="0002553D">
    <w:pPr>
      <w:pStyle w:val="Header"/>
      <w:jc w:val="center"/>
    </w:pPr>
    <w:r>
      <w:rPr>
        <w:noProof/>
        <w:lang w:eastAsia="en-US"/>
      </w:rPr>
      <w:drawing>
        <wp:inline distT="0" distB="0" distL="0" distR="0" wp14:anchorId="3E060A4C" wp14:editId="68A645D7">
          <wp:extent cx="5486400" cy="7308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486400" cy="7308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B3CFB" w14:textId="77777777" w:rsidR="00B87D31" w:rsidRDefault="00B87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380E"/>
    <w:multiLevelType w:val="hybridMultilevel"/>
    <w:tmpl w:val="5FA47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A066A"/>
    <w:multiLevelType w:val="hybridMultilevel"/>
    <w:tmpl w:val="6A9A10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C3F61"/>
    <w:multiLevelType w:val="hybridMultilevel"/>
    <w:tmpl w:val="7B7C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33DA"/>
    <w:multiLevelType w:val="hybridMultilevel"/>
    <w:tmpl w:val="EE1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304CE"/>
    <w:multiLevelType w:val="hybridMultilevel"/>
    <w:tmpl w:val="F8B6F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B050FF"/>
    <w:multiLevelType w:val="hybridMultilevel"/>
    <w:tmpl w:val="FF949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F701D"/>
    <w:multiLevelType w:val="hybridMultilevel"/>
    <w:tmpl w:val="D47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D3F2D"/>
    <w:multiLevelType w:val="hybridMultilevel"/>
    <w:tmpl w:val="C4CC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A3E4D"/>
    <w:multiLevelType w:val="hybridMultilevel"/>
    <w:tmpl w:val="9AC40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9184A"/>
    <w:multiLevelType w:val="hybridMultilevel"/>
    <w:tmpl w:val="8104D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B2491A"/>
    <w:multiLevelType w:val="hybridMultilevel"/>
    <w:tmpl w:val="5186E1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03DB2"/>
    <w:multiLevelType w:val="hybridMultilevel"/>
    <w:tmpl w:val="4A44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702C5"/>
    <w:multiLevelType w:val="hybridMultilevel"/>
    <w:tmpl w:val="D730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5"/>
  </w:num>
  <w:num w:numId="5">
    <w:abstractNumId w:val="1"/>
  </w:num>
  <w:num w:numId="6">
    <w:abstractNumId w:val="3"/>
  </w:num>
  <w:num w:numId="7">
    <w:abstractNumId w:val="2"/>
  </w:num>
  <w:num w:numId="8">
    <w:abstractNumId w:val="6"/>
  </w:num>
  <w:num w:numId="9">
    <w:abstractNumId w:val="7"/>
  </w:num>
  <w:num w:numId="10">
    <w:abstractNumId w:val="10"/>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83"/>
    <w:rsid w:val="0002553D"/>
    <w:rsid w:val="000436A0"/>
    <w:rsid w:val="000B04F2"/>
    <w:rsid w:val="000F4579"/>
    <w:rsid w:val="00175FCD"/>
    <w:rsid w:val="00183C73"/>
    <w:rsid w:val="001B21AA"/>
    <w:rsid w:val="001C07C7"/>
    <w:rsid w:val="001C4583"/>
    <w:rsid w:val="001F3980"/>
    <w:rsid w:val="0022629D"/>
    <w:rsid w:val="00227816"/>
    <w:rsid w:val="00306558"/>
    <w:rsid w:val="00331B96"/>
    <w:rsid w:val="0033322D"/>
    <w:rsid w:val="003B4D7B"/>
    <w:rsid w:val="004071DF"/>
    <w:rsid w:val="0041502D"/>
    <w:rsid w:val="00436981"/>
    <w:rsid w:val="00465236"/>
    <w:rsid w:val="004A6E19"/>
    <w:rsid w:val="004B3DE7"/>
    <w:rsid w:val="004C5C9B"/>
    <w:rsid w:val="004D5F8F"/>
    <w:rsid w:val="005978E1"/>
    <w:rsid w:val="005C7F86"/>
    <w:rsid w:val="005E1C2B"/>
    <w:rsid w:val="005F682A"/>
    <w:rsid w:val="00642BB7"/>
    <w:rsid w:val="006F4A20"/>
    <w:rsid w:val="006F735D"/>
    <w:rsid w:val="00751701"/>
    <w:rsid w:val="007611DF"/>
    <w:rsid w:val="00766B88"/>
    <w:rsid w:val="007F14DF"/>
    <w:rsid w:val="007F711A"/>
    <w:rsid w:val="0081090E"/>
    <w:rsid w:val="00847EBF"/>
    <w:rsid w:val="00892E66"/>
    <w:rsid w:val="00893C3B"/>
    <w:rsid w:val="008C74CA"/>
    <w:rsid w:val="009014FE"/>
    <w:rsid w:val="0092453F"/>
    <w:rsid w:val="00932488"/>
    <w:rsid w:val="00933F2C"/>
    <w:rsid w:val="009847B4"/>
    <w:rsid w:val="00991091"/>
    <w:rsid w:val="009B6645"/>
    <w:rsid w:val="009D3E80"/>
    <w:rsid w:val="009F7447"/>
    <w:rsid w:val="00A2525C"/>
    <w:rsid w:val="00A96993"/>
    <w:rsid w:val="00B32FC3"/>
    <w:rsid w:val="00B87D31"/>
    <w:rsid w:val="00B94ED5"/>
    <w:rsid w:val="00BB3B09"/>
    <w:rsid w:val="00C37314"/>
    <w:rsid w:val="00C863C5"/>
    <w:rsid w:val="00C9093B"/>
    <w:rsid w:val="00CD2188"/>
    <w:rsid w:val="00CD4C44"/>
    <w:rsid w:val="00CD707E"/>
    <w:rsid w:val="00CE58F2"/>
    <w:rsid w:val="00D01B45"/>
    <w:rsid w:val="00D813BC"/>
    <w:rsid w:val="00D819D9"/>
    <w:rsid w:val="00D90F7F"/>
    <w:rsid w:val="00DA4D78"/>
    <w:rsid w:val="00DB6952"/>
    <w:rsid w:val="00DC5C6A"/>
    <w:rsid w:val="00DE16D6"/>
    <w:rsid w:val="00E02E7F"/>
    <w:rsid w:val="00E75601"/>
    <w:rsid w:val="00F14345"/>
    <w:rsid w:val="00F37C5A"/>
    <w:rsid w:val="00F7319C"/>
    <w:rsid w:val="00FE7A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4C196E5"/>
  <w15:docId w15:val="{9DA79940-FBC2-4D76-93AF-FCB2297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16"/>
    <w:pPr>
      <w:ind w:left="720"/>
      <w:contextualSpacing/>
    </w:pPr>
  </w:style>
  <w:style w:type="paragraph" w:styleId="Header">
    <w:name w:val="header"/>
    <w:basedOn w:val="Normal"/>
    <w:link w:val="HeaderChar"/>
    <w:uiPriority w:val="99"/>
    <w:unhideWhenUsed/>
    <w:rsid w:val="007F14DF"/>
    <w:pPr>
      <w:tabs>
        <w:tab w:val="center" w:pos="4320"/>
        <w:tab w:val="right" w:pos="8640"/>
      </w:tabs>
    </w:pPr>
  </w:style>
  <w:style w:type="character" w:customStyle="1" w:styleId="HeaderChar">
    <w:name w:val="Header Char"/>
    <w:basedOn w:val="DefaultParagraphFont"/>
    <w:link w:val="Header"/>
    <w:uiPriority w:val="99"/>
    <w:rsid w:val="007F14DF"/>
    <w:rPr>
      <w:sz w:val="24"/>
      <w:szCs w:val="24"/>
    </w:rPr>
  </w:style>
  <w:style w:type="paragraph" w:styleId="Footer">
    <w:name w:val="footer"/>
    <w:basedOn w:val="Normal"/>
    <w:link w:val="FooterChar"/>
    <w:uiPriority w:val="99"/>
    <w:unhideWhenUsed/>
    <w:rsid w:val="007F14DF"/>
    <w:pPr>
      <w:tabs>
        <w:tab w:val="center" w:pos="4320"/>
        <w:tab w:val="right" w:pos="8640"/>
      </w:tabs>
    </w:pPr>
  </w:style>
  <w:style w:type="character" w:customStyle="1" w:styleId="FooterChar">
    <w:name w:val="Footer Char"/>
    <w:basedOn w:val="DefaultParagraphFont"/>
    <w:link w:val="Footer"/>
    <w:uiPriority w:val="99"/>
    <w:rsid w:val="007F14DF"/>
    <w:rPr>
      <w:sz w:val="24"/>
      <w:szCs w:val="24"/>
    </w:rPr>
  </w:style>
  <w:style w:type="paragraph" w:styleId="BalloonText">
    <w:name w:val="Balloon Text"/>
    <w:basedOn w:val="Normal"/>
    <w:link w:val="BalloonTextChar"/>
    <w:uiPriority w:val="99"/>
    <w:semiHidden/>
    <w:unhideWhenUsed/>
    <w:rsid w:val="00C90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93B"/>
    <w:rPr>
      <w:rFonts w:ascii="Lucida Grande" w:hAnsi="Lucida Grande" w:cs="Lucida Grande"/>
      <w:sz w:val="18"/>
      <w:szCs w:val="18"/>
    </w:rPr>
  </w:style>
  <w:style w:type="character" w:styleId="PageNumber">
    <w:name w:val="page number"/>
    <w:basedOn w:val="DefaultParagraphFont"/>
    <w:uiPriority w:val="99"/>
    <w:semiHidden/>
    <w:unhideWhenUsed/>
    <w:rsid w:val="00C9093B"/>
  </w:style>
  <w:style w:type="paragraph" w:customStyle="1" w:styleId="Pa0">
    <w:name w:val="Pa0"/>
    <w:basedOn w:val="Normal"/>
    <w:next w:val="Normal"/>
    <w:uiPriority w:val="99"/>
    <w:rsid w:val="009014FE"/>
    <w:pPr>
      <w:widowControl w:val="0"/>
      <w:autoSpaceDE w:val="0"/>
      <w:autoSpaceDN w:val="0"/>
      <w:adjustRightInd w:val="0"/>
      <w:spacing w:line="241" w:lineRule="atLeast"/>
    </w:pPr>
    <w:rPr>
      <w:rFonts w:ascii="Arial" w:hAnsi="Arial" w:cs="Times New Roman"/>
    </w:rPr>
  </w:style>
  <w:style w:type="character" w:customStyle="1" w:styleId="A1">
    <w:name w:val="A1"/>
    <w:uiPriority w:val="99"/>
    <w:rsid w:val="009014FE"/>
    <w:rPr>
      <w:rFonts w:ascii="AGaramond Bold" w:hAnsi="AGaramond Bold" w:cs="AGaramond Bold"/>
      <w:b/>
      <w:bCs/>
      <w:color w:val="000000"/>
      <w:sz w:val="32"/>
      <w:szCs w:val="32"/>
    </w:rPr>
  </w:style>
  <w:style w:type="character" w:styleId="Hyperlink">
    <w:name w:val="Hyperlink"/>
    <w:basedOn w:val="DefaultParagraphFont"/>
    <w:uiPriority w:val="99"/>
    <w:unhideWhenUsed/>
    <w:rsid w:val="00901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mwa.cp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3AE930C3</Template>
  <TotalTime>21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Insight Communications</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Goodman</dc:creator>
  <cp:keywords/>
  <dc:description/>
  <cp:lastModifiedBy>Marcy Steindler</cp:lastModifiedBy>
  <cp:revision>17</cp:revision>
  <cp:lastPrinted>2016-03-15T20:30:00Z</cp:lastPrinted>
  <dcterms:created xsi:type="dcterms:W3CDTF">2016-05-17T20:40:00Z</dcterms:created>
  <dcterms:modified xsi:type="dcterms:W3CDTF">2022-02-24T23:26:00Z</dcterms:modified>
</cp:coreProperties>
</file>